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567"/>
        <w:jc w:val="right"/>
      </w:pPr>
      <w:r>
        <w:t xml:space="preserve">     </w:t>
      </w:r>
      <w:r>
        <w:tab/>
      </w:r>
    </w:p>
    <w:p>
      <w:pPr>
        <w:ind w:firstLine="567"/>
        <w:jc w:val="right"/>
      </w:pPr>
      <w:r>
        <w:t xml:space="preserve">                                                                                                                                                         </w:t>
      </w:r>
    </w:p>
    <w:p>
      <w:pPr>
        <w:ind w:firstLine="567"/>
        <w:jc w:val="right"/>
        <w:rPr>
          <w:b/>
        </w:rPr>
      </w:pPr>
      <w:r>
        <w:rPr>
          <w:b/>
        </w:rPr>
        <w:t>ПРОЕКТ</w:t>
      </w:r>
    </w:p>
    <w:p>
      <w:pPr>
        <w:ind w:firstLine="567"/>
      </w:pPr>
    </w:p>
    <w:p>
      <w:pPr>
        <w:pStyle w:val="ConsPlusTitle"/>
        <w:widowControl/>
        <w:ind w:firstLine="567"/>
        <w:jc w:val="center"/>
        <w:rPr>
          <w:u w:val="single"/>
        </w:rPr>
      </w:pPr>
      <w:r>
        <w:rPr>
          <w:u w:val="single"/>
        </w:rPr>
        <w:t>Администрация Клинцовского района</w:t>
      </w:r>
    </w:p>
    <w:p>
      <w:pPr>
        <w:pStyle w:val="ConsPlusTitle"/>
        <w:widowControl/>
        <w:ind w:firstLine="567"/>
        <w:jc w:val="center"/>
      </w:pPr>
    </w:p>
    <w:p>
      <w:pPr>
        <w:pStyle w:val="ConsPlusTitle"/>
        <w:widowControl/>
        <w:ind w:firstLine="567"/>
        <w:jc w:val="center"/>
      </w:pPr>
      <w:r>
        <w:t>МУНИЦИПАЛЬНАЯ ПРОГРАММА</w:t>
      </w:r>
    </w:p>
    <w:p>
      <w:pPr>
        <w:pStyle w:val="ConsPlusTitle"/>
        <w:widowControl/>
        <w:jc w:val="center"/>
      </w:pPr>
      <w:r>
        <w:t xml:space="preserve">"Реализация полномочий органов местного самоуправления </w:t>
      </w:r>
    </w:p>
    <w:p>
      <w:pPr>
        <w:pStyle w:val="ConsPlusTitle"/>
        <w:widowControl/>
        <w:jc w:val="center"/>
      </w:pPr>
      <w:r>
        <w:t xml:space="preserve">Клинцовского муниципального района Брянской области" </w:t>
      </w:r>
    </w:p>
    <w:p>
      <w:pPr>
        <w:autoSpaceDE w:val="0"/>
        <w:autoSpaceDN w:val="0"/>
        <w:adjustRightInd w:val="0"/>
        <w:ind w:firstLine="567"/>
        <w:jc w:val="both"/>
      </w:pPr>
    </w:p>
    <w:p>
      <w:pPr>
        <w:autoSpaceDE w:val="0"/>
        <w:autoSpaceDN w:val="0"/>
        <w:adjustRightInd w:val="0"/>
        <w:ind w:firstLine="567"/>
        <w:jc w:val="center"/>
        <w:outlineLvl w:val="1"/>
        <w:rPr>
          <w:b/>
        </w:rPr>
      </w:pPr>
      <w:r>
        <w:rPr>
          <w:b/>
        </w:rPr>
        <w:t>ПАСПОРТ</w:t>
      </w:r>
    </w:p>
    <w:p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муниципальной программы</w:t>
      </w:r>
    </w:p>
    <w:p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13"/>
        <w:gridCol w:w="6159"/>
      </w:tblGrid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"Реализация полномочий органов местного самоуправления Клинцовского муниципального района Брянской области"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Клинцовского района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проектов, реализуемых в рамках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исполнение полномочий органа местного самоуправления Клинцовского муниципального района Брянской области.</w:t>
            </w:r>
          </w:p>
          <w:p>
            <w:pPr>
              <w:numPr>
                <w:ilvl w:val="1"/>
                <w:numId w:val="1"/>
              </w:numPr>
              <w:ind w:left="0" w:firstLine="0"/>
              <w:jc w:val="both"/>
            </w:pPr>
            <w:r>
              <w:t>Создание условий для эффективной деятельности администрации Клинцовского района и эффективного управления в сфере установленных функций.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Улучшение общих условий функционирования сельского хозяйства и малого бизнеса.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дорогами.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Реализация мероприятий, направленных на социальную поддержку отдельных категорий граждан.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 Защита прав и законных интересов несовершеннолетних, лиц из числа детей-сирот и детей, оставшихся без попечения родителей.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  Реализация мероприятий в сфере охраны окружающей среды.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suppressLineNumbers/>
              <w:suppressAutoHyphens/>
              <w:rPr>
                <w:rFonts w:eastAsia="NSimSun"/>
                <w:bCs/>
                <w:kern w:val="2"/>
                <w:lang w:eastAsia="zh-CN" w:bidi="hi-IN"/>
              </w:rPr>
            </w:pPr>
            <w:r>
              <w:rPr>
                <w:bCs/>
              </w:rPr>
              <w:t>1 этап: 2020 – 2024 годы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 этап: 2025 – 2030 годы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муниципальной программы – 821 275 633 рубля 50 копеек.</w:t>
            </w:r>
          </w:p>
        </w:tc>
      </w:tr>
      <w:tr>
        <w:trPr>
          <w:trHeight w:val="913"/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на реализацию проектов, реализуемых в рамках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проектов, включенных в состав муниципальной программы -  112 084 883 рубля 06 копеек.</w:t>
            </w:r>
          </w:p>
        </w:tc>
      </w:tr>
      <w:tr>
        <w:trPr>
          <w:jc w:val="center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 предусмотрено достижение к 2030 году следующих целевых значений показателей (индикаторов) муниципальной программы: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1.Исполнение мероприятий по реализации стратегии социально-экономического развития Клинцовского района до 2030 года (Да-1/нет-0) - 1.</w:t>
            </w:r>
          </w:p>
        </w:tc>
      </w:tr>
    </w:tbl>
    <w:p>
      <w:pPr>
        <w:spacing w:after="14"/>
        <w:ind w:left="10" w:right="16" w:firstLine="557"/>
        <w:jc w:val="center"/>
        <w:rPr>
          <w:u w:val="single"/>
        </w:rPr>
      </w:pPr>
    </w:p>
    <w:p>
      <w:pPr>
        <w:spacing w:after="160" w:line="259" w:lineRule="auto"/>
      </w:pPr>
      <w:r>
        <w:br w:type="page"/>
      </w:r>
    </w:p>
    <w:p>
      <w:pPr>
        <w:spacing w:after="14"/>
        <w:ind w:left="10" w:right="16" w:firstLine="557"/>
        <w:jc w:val="right"/>
        <w:sectPr>
          <w:pgSz w:w="11906" w:h="16838"/>
          <w:pgMar w:top="567" w:right="849" w:bottom="851" w:left="1134" w:header="709" w:footer="121" w:gutter="0"/>
          <w:cols w:space="708"/>
          <w:docGrid w:linePitch="360"/>
        </w:sectPr>
      </w:pPr>
    </w:p>
    <w:p>
      <w:pPr>
        <w:spacing w:after="14"/>
        <w:ind w:left="10" w:right="16" w:firstLine="557"/>
        <w:jc w:val="right"/>
      </w:pPr>
      <w:r>
        <w:t>Раздел 1</w:t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Сведения о показателях (индикаторах) муниципальной программы, показателях (индикаторах) основных мероприятий </w:t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(проектов) и их </w:t>
      </w:r>
      <w:proofErr w:type="gramStart"/>
      <w:r>
        <w:rPr>
          <w:b/>
          <w:bCs/>
          <w:color w:val="000000"/>
        </w:rPr>
        <w:t>значениях</w:t>
      </w:r>
      <w:proofErr w:type="gramEnd"/>
    </w:p>
    <w:p>
      <w:pPr>
        <w:tabs>
          <w:tab w:val="left" w:pos="11387"/>
        </w:tabs>
        <w:spacing w:after="14"/>
        <w:ind w:left="10" w:right="16" w:firstLine="557"/>
      </w:pPr>
    </w:p>
    <w:p>
      <w:pPr>
        <w:tabs>
          <w:tab w:val="left" w:pos="11387"/>
        </w:tabs>
        <w:spacing w:after="14"/>
        <w:ind w:left="10" w:right="16" w:firstLine="557"/>
      </w:pPr>
    </w:p>
    <w:tbl>
      <w:tblPr>
        <w:tblW w:w="15600" w:type="dxa"/>
        <w:tblInd w:w="103" w:type="dxa"/>
        <w:tblLook w:val="04A0" w:firstRow="1" w:lastRow="0" w:firstColumn="1" w:lastColumn="0" w:noHBand="0" w:noVBand="1"/>
      </w:tblPr>
      <w:tblGrid>
        <w:gridCol w:w="960"/>
        <w:gridCol w:w="8640"/>
        <w:gridCol w:w="1580"/>
        <w:gridCol w:w="1120"/>
        <w:gridCol w:w="1100"/>
        <w:gridCol w:w="1100"/>
        <w:gridCol w:w="1100"/>
      </w:tblGrid>
      <w:tr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8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показателя (индикатора)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</w:rPr>
            </w:pPr>
          </w:p>
        </w:tc>
        <w:tc>
          <w:tcPr>
            <w:tcW w:w="8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</w:tr>
      <w:tr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Показатели (индикаторы) муниципальной программы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Исполнение мероприятий по реализации стратегии социально-экономического развития Клинцовского района до 2030 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750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Создание условий для эффективной деятельности администрации Клинцовского района и эффективного управления в сфере установленных функций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несовершеннолетних, состоящих на учете в комиссии по делам несовершеннолетних и защите их прав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≤0,39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≤0,39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≤0,39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≤0,39</w:t>
            </w:r>
            <w:r>
              <w:rPr>
                <w:color w:val="000000"/>
              </w:rPr>
              <w:t> </w:t>
            </w:r>
          </w:p>
        </w:tc>
      </w:tr>
      <w:tr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Исполнение отдельных государственных полномочий Брянской области по организации деятельности административных комиссий в Клинцовском муниципальном районе Брянской области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выполненных заявок от граждан, учреждений, предприятий на отлов безнадзорных животных болезней животных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0,25</w:t>
            </w:r>
          </w:p>
        </w:tc>
      </w:tr>
      <w:tr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публикаций со списками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обращений граждан, исполненных в установленные законодательством сроки, от общего числа поступивших обращений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Проверка заземления (</w:t>
            </w:r>
            <w:proofErr w:type="spellStart"/>
            <w:r>
              <w:rPr>
                <w:color w:val="000000"/>
              </w:rPr>
              <w:t>зануления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есто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Предложение медицинским работникам жилых помещений по договорам найма служебных жилых помещений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мероприятий утвержденных бюджетной сметой учреждением, обеспечивающим деятельность органов местного самоуправления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≥</w:t>
            </w:r>
            <w:r>
              <w:rPr>
                <w:color w:val="000000"/>
              </w:rPr>
              <w:t xml:space="preserve"> 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≥</w:t>
            </w:r>
            <w:r>
              <w:rPr>
                <w:color w:val="000000"/>
              </w:rPr>
              <w:t xml:space="preserve"> 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≥</w:t>
            </w:r>
            <w:r>
              <w:rPr>
                <w:color w:val="000000"/>
              </w:rPr>
              <w:t xml:space="preserve"> 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≥</w:t>
            </w:r>
            <w:r>
              <w:rPr>
                <w:color w:val="000000"/>
              </w:rPr>
              <w:t xml:space="preserve"> 95</w:t>
            </w:r>
          </w:p>
        </w:tc>
      </w:tr>
      <w:tr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должностных лиц и специалистов гражданской обороны и единой государственной системы предупреждения и ликвидации чрезвычайных ситуаций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запасов (резерва) материальных ресурсов муниципального образования, согласно перечню необходимых для закупки и закладки на хранение материально-технических,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ГО и ликвидации ЧС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членских взносов в «Совет муниципальных образований» (ежегодно, </w:t>
            </w:r>
            <w:proofErr w:type="spellStart"/>
            <w:r>
              <w:rPr>
                <w:color w:val="000000"/>
              </w:rPr>
              <w:t>единоразово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Обновление программного обеспечения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 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соглашений </w:t>
            </w:r>
            <w:proofErr w:type="gramStart"/>
            <w:r>
              <w:rPr>
                <w:color w:val="000000"/>
              </w:rPr>
              <w:t>по реализации переданных полномочий по решению отдельных вопросов местного значения муниципальных районов в части организации в границах поселения водоснабжения населения в части</w:t>
            </w:r>
            <w:proofErr w:type="gramEnd"/>
            <w:r>
              <w:rPr>
                <w:color w:val="000000"/>
              </w:rPr>
              <w:t xml:space="preserve"> содержания шахтных колодцев на территории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соглашений по осуществлению переданных полномочий по решению отдельных вопросов местного значения муниципальных районов в части </w:t>
            </w:r>
            <w:proofErr w:type="gramStart"/>
            <w:r>
              <w:rPr>
                <w:color w:val="000000"/>
              </w:rPr>
              <w:t>обеспечения</w:t>
            </w:r>
            <w:proofErr w:type="gramEnd"/>
            <w:r>
              <w:rPr>
                <w:color w:val="000000"/>
              </w:rPr>
      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заседаний штаба по координации деятельности народных дружин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Заключение соглашений по решению отдельных вопросов местного значения муниципальных районов по осуществлению муниципального контроля в сфере благоустройства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комплексных кадастровых работ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комплексных кадастровых работ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Улучшение общих условий функционирования сельского хозяйства и малого бизнеса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Участие субъектов малого бизнеса в ярмарках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аварийного запаса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экспертизы проектной документации и проверка сметной стоимости по объектам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фонда капитального ремонта многоквартирных домов на счете регионального оператора, по объектам муниципальной казны и имуществу, закрепленному за администрацией района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Актуализация правил землепользования и застройки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Да-1/нет-0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371.6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371.6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371.6</w:t>
            </w:r>
          </w:p>
        </w:tc>
      </w:tr>
      <w:tr>
        <w:trPr>
          <w:trHeight w:val="29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Заключение соглашений с органами местного самоуправления сельских поселений по решению отдельных вопросов местного значения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поселений, а также</w:t>
            </w:r>
            <w:proofErr w:type="gramEnd"/>
            <w:r>
              <w:rPr>
                <w:color w:val="000000"/>
              </w:rPr>
              <w:t xml:space="preserve"> осуществление иных полномочий в области использования автомобильных дорог и осуществление дорожной деятельности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соглашений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коммунальной инфраструктуры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дорожной деятельности (капитальный ремонт и ремонт) в отношении автомобильных дорог общего пользования местного значения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мероприятий, направленных на социальную поддержку отдельных категорий граждан</w:t>
            </w:r>
          </w:p>
        </w:tc>
      </w:tr>
      <w:tr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муниципальных пенсий (доплат к государственным пенсиям)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врученных ценных подарков к почетной грамоте Клинцовского муниципального района Брянской области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</w:tr>
      <w:tr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6</w:t>
            </w:r>
          </w:p>
        </w:tc>
      </w:tr>
      <w:tr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5</w:t>
            </w:r>
          </w:p>
        </w:tc>
      </w:tr>
      <w:tr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63</w:t>
            </w:r>
          </w:p>
        </w:tc>
      </w:tr>
      <w:tr>
        <w:trPr>
          <w:trHeight w:val="315"/>
        </w:trPr>
        <w:tc>
          <w:tcPr>
            <w:tcW w:w="15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в сфере охраны окружающей среды</w:t>
            </w:r>
          </w:p>
        </w:tc>
      </w:tr>
      <w:tr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</w:tbl>
    <w:p>
      <w:pPr>
        <w:tabs>
          <w:tab w:val="left" w:pos="11387"/>
        </w:tabs>
        <w:spacing w:after="14"/>
        <w:ind w:left="10" w:right="16" w:firstLine="557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  <w:r>
        <w:t>Раздел</w:t>
      </w:r>
      <w:proofErr w:type="gramStart"/>
      <w:r>
        <w:t>2</w:t>
      </w:r>
      <w:proofErr w:type="gramEnd"/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jc w:val="center"/>
        <w:rPr>
          <w:b/>
          <w:bCs/>
        </w:rPr>
      </w:pPr>
      <w:r>
        <w:rPr>
          <w:b/>
          <w:bCs/>
        </w:rPr>
        <w:t>План реализации муниципальной программы</w:t>
      </w:r>
    </w:p>
    <w:p>
      <w:pPr>
        <w:jc w:val="center"/>
        <w:rPr>
          <w:b/>
          <w:bCs/>
        </w:rPr>
      </w:pPr>
      <w:r>
        <w:rPr>
          <w:b/>
          <w:bCs/>
        </w:rPr>
        <w:t>"Реализация полномочий органов местного самоуправления Клинцовского муниципального района Брянской области"</w:t>
      </w:r>
    </w:p>
    <w:p>
      <w:pPr>
        <w:tabs>
          <w:tab w:val="left" w:pos="7050"/>
        </w:tabs>
        <w:spacing w:after="14"/>
        <w:ind w:left="10" w:right="16" w:firstLine="557"/>
      </w:pPr>
    </w:p>
    <w:p>
      <w:pPr>
        <w:spacing w:after="14"/>
        <w:ind w:left="10" w:right="16" w:firstLine="557"/>
        <w:jc w:val="right"/>
      </w:pPr>
    </w:p>
    <w:p>
      <w:pPr>
        <w:tabs>
          <w:tab w:val="left" w:pos="6675"/>
        </w:tabs>
        <w:spacing w:after="14"/>
        <w:ind w:left="10" w:right="16" w:firstLine="557"/>
      </w:pPr>
      <w:r>
        <w:tab/>
      </w:r>
    </w:p>
    <w:tbl>
      <w:tblPr>
        <w:tblW w:w="16301" w:type="dxa"/>
        <w:tblInd w:w="-459" w:type="dxa"/>
        <w:tblLook w:val="04A0" w:firstRow="1" w:lastRow="0" w:firstColumn="1" w:lastColumn="0" w:noHBand="0" w:noVBand="1"/>
      </w:tblPr>
      <w:tblGrid>
        <w:gridCol w:w="714"/>
        <w:gridCol w:w="4531"/>
        <w:gridCol w:w="795"/>
        <w:gridCol w:w="683"/>
        <w:gridCol w:w="1003"/>
        <w:gridCol w:w="698"/>
        <w:gridCol w:w="960"/>
        <w:gridCol w:w="1615"/>
        <w:gridCol w:w="1760"/>
        <w:gridCol w:w="1642"/>
        <w:gridCol w:w="1900"/>
      </w:tblGrid>
      <w:tr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бюджетной классификации расходов</w:t>
            </w:r>
          </w:p>
        </w:tc>
        <w:tc>
          <w:tcPr>
            <w:tcW w:w="5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средств на реализацию, рублей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показателями (индикаторами) основных мероприятий (проектов) (порядковый номер показателя)</w:t>
            </w:r>
          </w:p>
        </w:tc>
      </w:tr>
      <w:tr>
        <w:trPr>
          <w:trHeight w:val="94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ППМП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</w:p>
        </w:tc>
      </w:tr>
      <w:tr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bookmarkStart w:id="0" w:name="_GoBack" w:colFirst="7" w:colLast="9"/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Реализация полномочий органов местного самоуправления Клинцовского района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89 871 962,22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83 912 208,79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84 822 987,31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bookmarkEnd w:id="0"/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7 503,00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64 544,00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29 512 185,31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28 164 251,31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27 121 651,31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60 335 273,91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55 666 413,48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57 677 165,00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89 871 962,22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83 912 208,79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84 822 987,31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Создание условий для эффективной деятельности администрации Клинцовского района и эффективного управления в сфере установленных функций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44 239 231,22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38 419 929,31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35 513 156,31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7 503,00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64 544,00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6 741 154,31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3 470 820,31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3 470 820,31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37 473 573,91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34 867 565,00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32 018 165,00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44 239 231,22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38 419 929,31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35 513 156,31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78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961 961,00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961 961,00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961 961,00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961 961,00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46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641 507,00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641 507,00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641 507,00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641 507,00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283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264 084,31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264 084,31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264 084,31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264 084,31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и осуществление деятельности по опеке и попечительству (содержание органов по опеке и попечительству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1 282 614,00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1 282 614,00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1 282 614,00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1 282 614,00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320 654,00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320 654,00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320 654,00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320 654,00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64 544,00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7 503,00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64 544,00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7 171,00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64 544,00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7 171,00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1 666 600,00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1 666 600,00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1 666 600,00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18 989 515,00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18 193 715,00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16 812 715,00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9, 10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18 989 515,00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18 193 715,00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16 812 715,00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18 989 515,00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18 193 715,00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16 812 715,00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14 856 750,00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13 774 350,00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12 500 950,00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14 856 750,00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13 774 350,00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12 500 950,00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14 856 750,00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13 774 350,00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12 500 950,00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197 400,00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255 800,00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197 400,00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197 400,00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197 400,00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запасов (резерва) материальных ресурсов муниципального образования, согласно перечню необходимых для закупки и закладки на хранение материально-технических, медицинских и иных сре</w:t>
            </w:r>
            <w:proofErr w:type="gramStart"/>
            <w:r>
              <w:rPr>
                <w:sz w:val="22"/>
                <w:szCs w:val="22"/>
              </w:rPr>
              <w:t>дств в ц</w:t>
            </w:r>
            <w:proofErr w:type="gramEnd"/>
            <w:r>
              <w:rPr>
                <w:sz w:val="22"/>
                <w:szCs w:val="22"/>
              </w:rPr>
              <w:t>елях ГО и ликвидации ЧС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Членские взносы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информационного общества и формирование электронного правительства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195 000,00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22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переданных полномочий </w:t>
            </w:r>
            <w:proofErr w:type="gramStart"/>
            <w:r>
              <w:rPr>
                <w:sz w:val="22"/>
                <w:szCs w:val="22"/>
              </w:rPr>
              <w:t>по решению отдельных вопросов местного значения муниципальных районов в соответствии с заключенными соглашениями в части организации в границах</w:t>
            </w:r>
            <w:proofErr w:type="gramEnd"/>
            <w:r>
              <w:rPr>
                <w:sz w:val="22"/>
                <w:szCs w:val="22"/>
              </w:rPr>
              <w:t xml:space="preserve"> поселения водоснабжения населения в части содержания шахтных колодцев на территории сельского поселения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411 900,00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411 900,00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411 900,00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25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переданных полномочий </w:t>
            </w:r>
            <w:proofErr w:type="gramStart"/>
            <w:r>
              <w:rPr>
                <w:sz w:val="22"/>
                <w:szCs w:val="22"/>
              </w:rPr>
              <w:t>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</w:t>
            </w:r>
            <w:proofErr w:type="gramEnd"/>
            <w:r>
              <w:rPr>
                <w:sz w:val="22"/>
                <w:szCs w:val="22"/>
              </w:rPr>
              <w:t xml:space="preserve"> и нуждающихся в жилых помещениях малоимущих граждан жилыми помещениями, организация содержания муниципального жилищного фонда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83760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350 600,00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350 600,00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350 600,00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89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переданных полномочий </w:t>
            </w:r>
            <w:proofErr w:type="gramStart"/>
            <w:r>
              <w:rPr>
                <w:sz w:val="22"/>
                <w:szCs w:val="22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деятельности</w:t>
            </w:r>
            <w:proofErr w:type="gramEnd"/>
            <w:r>
              <w:rPr>
                <w:sz w:val="22"/>
                <w:szCs w:val="22"/>
              </w:rPr>
              <w:t xml:space="preserve"> добровольных формирований населения по охране общественного порядка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переданных полномочий по решению отдельных вопросов местного значения муниципальных районов в </w:t>
            </w:r>
            <w:proofErr w:type="spellStart"/>
            <w:r>
              <w:rPr>
                <w:sz w:val="22"/>
                <w:szCs w:val="22"/>
              </w:rPr>
              <w:t>соответсвии</w:t>
            </w:r>
            <w:proofErr w:type="spellEnd"/>
            <w:r>
              <w:rPr>
                <w:sz w:val="22"/>
                <w:szCs w:val="22"/>
              </w:rPr>
              <w:t xml:space="preserve"> с заключенными соглашениями по осуществлению муниципального контроля в сфере благоустройства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L5110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136 375,24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L5110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L5110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L5110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136 375,24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136 375,24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1 865 918,48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1 847 259,00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18 659,48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1 865 918,48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1 437 449,19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1 423 075,00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14 374,19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1 437 449,19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Улучшение общих условий функционирования сельского хозяйства и малого бизнеса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30 021 045,00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29 428 193,48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32 868 345,00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81610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81610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11 304 345,00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12 774 345,00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11 304 345,00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81610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18 716 700,00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16 653 848,48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21 564 000,00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30 021 045,00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29 428 193,48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32 868 345,00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24, 25, 26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2 050 000,00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аварийного запаса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>
              <w:rPr>
                <w:b/>
                <w:bCs/>
                <w:color w:val="00B050"/>
                <w:sz w:val="22"/>
                <w:szCs w:val="22"/>
              </w:rPr>
              <w:t>24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385 000,00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>
              <w:rPr>
                <w:b/>
                <w:bCs/>
                <w:color w:val="00B050"/>
                <w:sz w:val="22"/>
                <w:szCs w:val="22"/>
              </w:rPr>
              <w:t>25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государственной экспертизы проектной документации и проверка сметной стоимости по объектам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>
              <w:rPr>
                <w:b/>
                <w:bCs/>
                <w:color w:val="00B050"/>
                <w:sz w:val="22"/>
                <w:szCs w:val="22"/>
              </w:rPr>
              <w:t>26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1 250 000,00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12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153 700,00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архитектуры и градостроительства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2 783 914,70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2 969 914,70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7 894 914,70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60 000,00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2 783 914,70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2 969 914,70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7 894 914,70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2 783 914,70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2 969 914,70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7 894 914,70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2 783 914,70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2 969 914,70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7 894 914,70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442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Реализация переданных полномочий по решению </w:t>
            </w:r>
            <w:proofErr w:type="spellStart"/>
            <w:r>
              <w:rPr>
                <w:sz w:val="22"/>
                <w:szCs w:val="22"/>
              </w:rPr>
              <w:t>отдель-ных</w:t>
            </w:r>
            <w:proofErr w:type="spellEnd"/>
            <w:r>
              <w:rPr>
                <w:sz w:val="22"/>
                <w:szCs w:val="22"/>
              </w:rPr>
              <w:t xml:space="preserve"> вопросов местного значения муниципальных районов в соответствии с заключенными соглашениями на </w:t>
            </w:r>
            <w:proofErr w:type="spellStart"/>
            <w:r>
              <w:rPr>
                <w:sz w:val="22"/>
                <w:szCs w:val="22"/>
              </w:rPr>
              <w:t>дорож-ную</w:t>
            </w:r>
            <w:proofErr w:type="spellEnd"/>
            <w:r>
              <w:rPr>
                <w:sz w:val="22"/>
                <w:szCs w:val="22"/>
              </w:rPr>
              <w:t xml:space="preserve"> деятельность в отношении автомобильных дорог </w:t>
            </w:r>
            <w:proofErr w:type="spellStart"/>
            <w:r>
              <w:rPr>
                <w:sz w:val="22"/>
                <w:szCs w:val="22"/>
              </w:rPr>
              <w:t>ме-стного</w:t>
            </w:r>
            <w:proofErr w:type="spellEnd"/>
            <w:r>
              <w:rPr>
                <w:sz w:val="22"/>
                <w:szCs w:val="22"/>
              </w:rPr>
              <w:t xml:space="preserve">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поселений, а</w:t>
            </w:r>
            <w:proofErr w:type="gramEnd"/>
            <w:r>
              <w:rPr>
                <w:sz w:val="22"/>
                <w:szCs w:val="22"/>
              </w:rPr>
              <w:t xml:space="preserve">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9Д180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9Д180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9Д180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9Д180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13 554 900,00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13 554 900,00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13 554 900,00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13 554 900,00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объектов жилищно-коммунального хозяйства к зиме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1 484 848,48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1 470 000,00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S3450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14 848,48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1 484 848,48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11 304 345,00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11 304 345,00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11 304 345,00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SД040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114 185,30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114 185,30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114 185,30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11 418 530,30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Реализация мероприятий, направленных на социальную поддержку отдельных категорий граждан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4 047 000,00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4 047 000,00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4 097 000,00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4 047 000,00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3 759 000,00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3 759 000,00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3 759 000,00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3 759 000,00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50 000,00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L4970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L4970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L4970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L4970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288 000,00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288 000,00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288 000,00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288 000,00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11 466 686,00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11 919 086,00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12 346 486,00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11 466 686,00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11 919 086,00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12 346 486,00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11 466 686,00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11 919 086,00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12 346 486,00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94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104 800,00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104 800,00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104 800,00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43 000,00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43 000,00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78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>
              <w:rPr>
                <w:sz w:val="22"/>
                <w:szCs w:val="22"/>
              </w:rPr>
              <w:t xml:space="preserve"> семью, вознаграждения приемным родителям)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11 318 886,00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11 771 286,00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12 241 686,00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11 318 886,00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11 771 286,00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12 241 686,00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11 318 886,00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11 771 286,00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12 241 686,00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Мероприятия в сфере охраны окружающей среды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>
              <w:rPr>
                <w:b/>
                <w:bCs/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охраны окружающей среды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федерального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 из областного бюджета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6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Клинцовского муниципального района Брянской области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>
      <w:pPr>
        <w:tabs>
          <w:tab w:val="left" w:pos="6675"/>
        </w:tabs>
        <w:spacing w:after="14"/>
        <w:ind w:left="10" w:right="16" w:firstLine="557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</w:pPr>
    </w:p>
    <w:p>
      <w:pPr>
        <w:spacing w:after="14"/>
        <w:ind w:left="10" w:right="16" w:firstLine="557"/>
        <w:jc w:val="right"/>
        <w:sectPr>
          <w:pgSz w:w="16838" w:h="11906" w:orient="landscape"/>
          <w:pgMar w:top="1134" w:right="567" w:bottom="849" w:left="851" w:header="709" w:footer="121" w:gutter="0"/>
          <w:cols w:space="708"/>
          <w:docGrid w:linePitch="360"/>
        </w:sectPr>
      </w:pPr>
    </w:p>
    <w:p>
      <w:pPr>
        <w:spacing w:after="14"/>
        <w:ind w:left="10" w:right="16" w:firstLine="557"/>
        <w:jc w:val="right"/>
      </w:pPr>
      <w:r>
        <w:t>Приложение № 1</w:t>
      </w:r>
    </w:p>
    <w:p>
      <w:pPr>
        <w:spacing w:after="14"/>
        <w:ind w:left="10" w:right="16" w:firstLine="557"/>
        <w:jc w:val="right"/>
      </w:pPr>
      <w:r>
        <w:t xml:space="preserve">к муниципальной программе </w:t>
      </w:r>
    </w:p>
    <w:p>
      <w:pPr>
        <w:spacing w:after="14"/>
        <w:ind w:left="10" w:right="16" w:firstLine="557"/>
        <w:jc w:val="right"/>
      </w:pPr>
      <w:r>
        <w:t xml:space="preserve">«Реализация полномочий органов </w:t>
      </w:r>
    </w:p>
    <w:p>
      <w:pPr>
        <w:spacing w:after="14"/>
        <w:ind w:left="10" w:right="16" w:firstLine="557"/>
        <w:jc w:val="right"/>
      </w:pPr>
      <w:r>
        <w:t xml:space="preserve">местного самоуправления Клинцовского </w:t>
      </w:r>
    </w:p>
    <w:p>
      <w:pPr>
        <w:spacing w:after="14"/>
        <w:ind w:left="10" w:right="16" w:firstLine="557"/>
        <w:jc w:val="right"/>
      </w:pPr>
      <w:r>
        <w:t>муниципального района Брянской области"</w:t>
      </w:r>
    </w:p>
    <w:p>
      <w:pPr>
        <w:spacing w:after="14"/>
        <w:ind w:left="10" w:right="16" w:firstLine="557"/>
        <w:jc w:val="center"/>
        <w:rPr>
          <w:u w:val="single"/>
        </w:rPr>
      </w:pPr>
    </w:p>
    <w:p>
      <w:pPr>
        <w:spacing w:after="14"/>
        <w:ind w:left="10" w:right="16" w:firstLine="557"/>
        <w:jc w:val="center"/>
        <w:rPr>
          <w:b/>
        </w:rPr>
      </w:pPr>
      <w:r>
        <w:rPr>
          <w:b/>
        </w:rPr>
        <w:t xml:space="preserve">Методика </w:t>
      </w:r>
    </w:p>
    <w:p>
      <w:pPr>
        <w:spacing w:after="14"/>
        <w:ind w:left="10" w:right="16" w:firstLine="557"/>
        <w:jc w:val="center"/>
        <w:rPr>
          <w:b/>
        </w:rPr>
      </w:pPr>
      <w:r>
        <w:rPr>
          <w:b/>
        </w:rPr>
        <w:t xml:space="preserve">расчета значений показателей (индикаторов) муниципальной программы </w:t>
      </w:r>
    </w:p>
    <w:p>
      <w:pPr>
        <w:spacing w:after="14"/>
        <w:ind w:left="10" w:right="16" w:firstLine="557"/>
        <w:jc w:val="center"/>
        <w:rPr>
          <w:b/>
        </w:rPr>
      </w:pPr>
      <w:r>
        <w:rPr>
          <w:b/>
        </w:rPr>
        <w:t xml:space="preserve">«Реализация полномочий органов местного самоуправления </w:t>
      </w:r>
    </w:p>
    <w:p>
      <w:pPr>
        <w:spacing w:after="14"/>
        <w:ind w:left="10" w:right="16" w:firstLine="557"/>
        <w:jc w:val="center"/>
      </w:pPr>
      <w:r>
        <w:rPr>
          <w:b/>
        </w:rPr>
        <w:t>Клинцовского муниципального района Брянской области"</w:t>
      </w:r>
    </w:p>
    <w:p>
      <w:pPr>
        <w:spacing w:line="256" w:lineRule="auto"/>
        <w:ind w:left="10" w:firstLine="557"/>
      </w:pPr>
      <w:r>
        <w:t xml:space="preserve"> </w:t>
      </w:r>
    </w:p>
    <w:p>
      <w:pPr>
        <w:spacing w:line="256" w:lineRule="auto"/>
        <w:ind w:left="10" w:firstLine="557"/>
      </w:pPr>
    </w:p>
    <w:p>
      <w:pPr>
        <w:keepNext/>
        <w:keepLines/>
        <w:ind w:left="10" w:right="16" w:firstLine="557"/>
        <w:contextualSpacing/>
        <w:jc w:val="center"/>
        <w:outlineLvl w:val="0"/>
        <w:rPr>
          <w:b/>
        </w:rPr>
      </w:pPr>
      <w:r>
        <w:rPr>
          <w:b/>
        </w:rPr>
        <w:t xml:space="preserve">Показатели (индикаторы) муниципальной программы </w:t>
      </w:r>
    </w:p>
    <w:p>
      <w:pPr>
        <w:ind w:right="5" w:firstLine="567"/>
        <w:contextualSpacing/>
        <w:jc w:val="both"/>
      </w:pPr>
      <w:r>
        <w:rPr>
          <w:b/>
        </w:rPr>
        <w:t>1.</w:t>
      </w:r>
      <w:r>
        <w:t xml:space="preserve"> Показатель «Исполнение мероприятий по реализации стратегии социально-экономического развития Клинцовского района до 2030 года».</w:t>
      </w:r>
    </w:p>
    <w:p>
      <w:pPr>
        <w:ind w:right="5" w:firstLine="567"/>
        <w:contextualSpacing/>
        <w:jc w:val="both"/>
      </w:pPr>
      <w:r>
        <w:t>Источник информации стратегия социально-экономического развития Клинцовского района до 2030 года публикуемая на официальном сайте администрации района по адресу: www.klinrai.ru/ социально-экономическое развитие Клинцовского района.</w:t>
      </w:r>
    </w:p>
    <w:p>
      <w:pPr>
        <w:ind w:left="10" w:firstLine="557"/>
        <w:contextualSpacing/>
        <w:jc w:val="both"/>
      </w:pPr>
      <w:r>
        <w:t xml:space="preserve">  </w:t>
      </w:r>
    </w:p>
    <w:p>
      <w:pPr>
        <w:ind w:left="10" w:firstLine="557"/>
        <w:contextualSpacing/>
        <w:jc w:val="center"/>
        <w:rPr>
          <w:b/>
        </w:rPr>
      </w:pPr>
      <w:r>
        <w:rPr>
          <w:b/>
        </w:rPr>
        <w:t>Показатели (индикаторы) основных мероприятий (проектов)</w:t>
      </w:r>
    </w:p>
    <w:p>
      <w:pPr>
        <w:ind w:left="10" w:firstLine="557"/>
        <w:contextualSpacing/>
        <w:jc w:val="both"/>
        <w:rPr>
          <w:b/>
        </w:rPr>
      </w:pPr>
    </w:p>
    <w:p>
      <w:pPr>
        <w:ind w:right="5" w:firstLine="567"/>
        <w:contextualSpacing/>
        <w:jc w:val="both"/>
      </w:pPr>
      <w:r>
        <w:rPr>
          <w:b/>
        </w:rPr>
        <w:t>2.</w:t>
      </w:r>
      <w:r>
        <w:t xml:space="preserve"> Показатель «Доля несовершеннолетних, состоящих на учете в комиссии по делам несовершеннолетних и защите их прав», рассчитывается по формуле:</w:t>
      </w:r>
    </w:p>
    <w:p>
      <w:pPr>
        <w:ind w:left="10" w:right="5" w:firstLine="557"/>
        <w:contextualSpacing/>
        <w:jc w:val="center"/>
      </w:pPr>
      <w:r>
        <w:t>У×100%</w:t>
      </w:r>
    </w:p>
    <w:p>
      <w:pPr>
        <w:ind w:left="10" w:right="5" w:firstLine="557"/>
        <w:contextualSpacing/>
        <w:jc w:val="center"/>
      </w:pPr>
      <w:proofErr w:type="spellStart"/>
      <w:r>
        <w:t>Дн</w:t>
      </w:r>
      <w:proofErr w:type="spellEnd"/>
      <w:r>
        <w:t xml:space="preserve"> = --------------------------, где:</w:t>
      </w:r>
    </w:p>
    <w:p>
      <w:pPr>
        <w:ind w:left="10" w:right="5" w:firstLine="557"/>
        <w:contextualSpacing/>
        <w:jc w:val="center"/>
      </w:pPr>
      <w:r>
        <w:t>Д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Дн</w:t>
      </w:r>
      <w:proofErr w:type="spellEnd"/>
      <w:r>
        <w:rPr>
          <w:sz w:val="20"/>
          <w:szCs w:val="20"/>
        </w:rPr>
        <w:t xml:space="preserve"> - доля несовершеннолетних, состоящих на учете в комиссиях по делам несовершеннолетних и защите их прав, на конец отчетного периода;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 - общая численность населения возраста от 0 до 17 лет (включительно) по состоянию на 1 января отчетного года (данные Росстата);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У - общая численность несовершеннолетних, состоящих на учете в комиссиях по делам несовершеннолетних и защите их прав, по состоянию на 1 января отчетного года.</w:t>
      </w:r>
    </w:p>
    <w:p>
      <w:pPr>
        <w:ind w:left="10" w:right="5" w:firstLine="557"/>
        <w:contextualSpacing/>
        <w:jc w:val="both"/>
      </w:pPr>
      <w:r>
        <w:t>Источник информации - отчеты о работе комиссии по делам несовершеннолетних и защите их прав при администрации района по реализации Федерального закона от 24.06.1999 №120-ФЗ "Об основах системы профилактики безнадзорности и правонарушений несовершеннолетних".</w:t>
      </w:r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3.</w:t>
      </w:r>
      <w:r>
        <w:t xml:space="preserve"> Показатель «Исполнение отдельных государственных полномочий Брянской области по организации деятельности административных комиссий в Клинцовском муниципальном районе Брянской области» рассчитывается по следующей формуле:</w:t>
      </w:r>
    </w:p>
    <w:p>
      <w:pPr>
        <w:ind w:left="10" w:right="5" w:firstLine="557"/>
        <w:contextualSpacing/>
        <w:jc w:val="center"/>
      </w:pPr>
      <w:r>
        <w:t>Кспр×100%</w:t>
      </w:r>
    </w:p>
    <w:p>
      <w:pPr>
        <w:ind w:left="10" w:right="5" w:firstLine="557"/>
        <w:contextualSpacing/>
        <w:jc w:val="center"/>
      </w:pPr>
      <w:r>
        <w:t>Д= --------------------------, где:</w:t>
      </w:r>
    </w:p>
    <w:p>
      <w:pPr>
        <w:ind w:left="10" w:right="5" w:firstLine="557"/>
        <w:contextualSpacing/>
        <w:jc w:val="center"/>
      </w:pPr>
      <w:proofErr w:type="spellStart"/>
      <w:r>
        <w:t>Крпр</w:t>
      </w:r>
      <w:proofErr w:type="spellEnd"/>
    </w:p>
    <w:p>
      <w:pPr>
        <w:ind w:left="10" w:right="5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 - доля рассмотренных протоколов об административном правонарушении за отчетный</w:t>
      </w:r>
      <w:r>
        <w:rPr>
          <w:sz w:val="20"/>
          <w:szCs w:val="20"/>
        </w:rPr>
        <w:tab/>
        <w:t xml:space="preserve"> период;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Кспр</w:t>
      </w:r>
      <w:proofErr w:type="spellEnd"/>
      <w:r>
        <w:rPr>
          <w:sz w:val="20"/>
          <w:szCs w:val="20"/>
        </w:rPr>
        <w:t xml:space="preserve"> - количество составленных протоколов об административном правонарушении;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Крпр</w:t>
      </w:r>
      <w:proofErr w:type="spellEnd"/>
      <w:r>
        <w:rPr>
          <w:sz w:val="20"/>
          <w:szCs w:val="20"/>
        </w:rPr>
        <w:t xml:space="preserve"> - количество рассмотренных на заседании административной комиссии протоколов об административном правонарушении.</w:t>
      </w:r>
    </w:p>
    <w:p>
      <w:pPr>
        <w:tabs>
          <w:tab w:val="left" w:pos="1306"/>
          <w:tab w:val="center" w:pos="5313"/>
        </w:tabs>
        <w:ind w:left="10" w:right="5" w:firstLine="557"/>
        <w:contextualSpacing/>
      </w:pPr>
      <w:r>
        <w:t>Источник информации-отчеты о работе административной комиссии района.</w:t>
      </w:r>
    </w:p>
    <w:p>
      <w:pPr>
        <w:tabs>
          <w:tab w:val="left" w:pos="1306"/>
          <w:tab w:val="center" w:pos="5313"/>
        </w:tabs>
        <w:ind w:left="10" w:right="5" w:firstLine="557"/>
        <w:contextualSpacing/>
      </w:pPr>
    </w:p>
    <w:p>
      <w:pPr>
        <w:ind w:right="5" w:firstLine="567"/>
        <w:contextualSpacing/>
        <w:jc w:val="both"/>
      </w:pPr>
      <w:r>
        <w:rPr>
          <w:b/>
        </w:rPr>
        <w:t>4.</w:t>
      </w:r>
      <w:r>
        <w:t xml:space="preserve"> Показатель «Количество выполненных заявок от граждан, учреждений, предприятий на отлов безнадзорных животных болезней животных».</w:t>
      </w:r>
    </w:p>
    <w:p>
      <w:pPr>
        <w:ind w:right="5" w:firstLine="557"/>
        <w:contextualSpacing/>
        <w:jc w:val="both"/>
      </w:pPr>
      <w:r>
        <w:t>Источник информации - отчетные данные отдела гражданской обороны, защиты от чрезвычайных ситуаций, мобилизационной подготовки администрации Клинцовского района.</w:t>
      </w:r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5.</w:t>
      </w:r>
      <w:r>
        <w:t xml:space="preserve"> Показатель «Доля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Федерации» рассчитывается по формуле:</w:t>
      </w:r>
    </w:p>
    <w:p>
      <w:pPr>
        <w:ind w:left="10" w:right="5" w:firstLine="557"/>
        <w:contextualSpacing/>
        <w:jc w:val="center"/>
      </w:pPr>
      <w:proofErr w:type="spellStart"/>
      <w:r>
        <w:t>Чдобпр</w:t>
      </w:r>
      <w:proofErr w:type="spellEnd"/>
      <w:r>
        <w:t xml:space="preserve"> x 100%,</w:t>
      </w:r>
    </w:p>
    <w:p>
      <w:pPr>
        <w:ind w:left="10" w:right="5" w:firstLine="557"/>
        <w:contextualSpacing/>
        <w:jc w:val="center"/>
      </w:pPr>
      <w:proofErr w:type="spellStart"/>
      <w:r>
        <w:t>Чд</w:t>
      </w:r>
      <w:proofErr w:type="spellEnd"/>
      <w:r>
        <w:t xml:space="preserve"> = -------------------------------, где:</w:t>
      </w:r>
    </w:p>
    <w:p>
      <w:pPr>
        <w:ind w:left="10" w:right="5" w:firstLine="557"/>
        <w:contextualSpacing/>
        <w:jc w:val="center"/>
      </w:pPr>
      <w:r>
        <w:t>Д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Чд</w:t>
      </w:r>
      <w:proofErr w:type="spellEnd"/>
      <w:r>
        <w:rPr>
          <w:sz w:val="20"/>
          <w:szCs w:val="20"/>
        </w:rPr>
        <w:t xml:space="preserve"> - доля детей, оставшихся без попечения родителей, переданных на воспитание в семьи граждан;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Чдобпр</w:t>
      </w:r>
      <w:proofErr w:type="spellEnd"/>
      <w:r>
        <w:rPr>
          <w:sz w:val="20"/>
          <w:szCs w:val="20"/>
        </w:rPr>
        <w:t xml:space="preserve"> -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семье);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 - общая численность детей, проживающих на территории Клинцовского района.</w:t>
      </w:r>
    </w:p>
    <w:p>
      <w:pPr>
        <w:ind w:left="10" w:right="5" w:firstLine="557"/>
        <w:contextualSpacing/>
        <w:jc w:val="both"/>
      </w:pPr>
      <w:r>
        <w:t>Источник информаци</w:t>
      </w:r>
      <w:proofErr w:type="gramStart"/>
      <w:r>
        <w:t>и-</w:t>
      </w:r>
      <w:proofErr w:type="gramEnd"/>
      <w:r>
        <w:t xml:space="preserve"> данные Росстата и отчетные данные сектора по опеке и попечительству администрации Клинцовского района.</w:t>
      </w:r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6.</w:t>
      </w:r>
      <w:r>
        <w:t xml:space="preserve"> Показатель "Осуществление отдельных полномочий в области охраны труда и уведомительной регистрации территориальных соглашений и коллективных договоров" рассчитывается по следующей формуле:</w:t>
      </w:r>
    </w:p>
    <w:p>
      <w:pPr>
        <w:ind w:left="567" w:right="5"/>
        <w:contextualSpacing/>
        <w:jc w:val="both"/>
      </w:pPr>
      <w:r>
        <w:t xml:space="preserve">                                                                    </w:t>
      </w:r>
      <w:proofErr w:type="spellStart"/>
      <w:proofErr w:type="gramStart"/>
      <w:r>
        <w:t>Кз</w:t>
      </w:r>
      <w:proofErr w:type="spellEnd"/>
      <w:proofErr w:type="gramEnd"/>
    </w:p>
    <w:p>
      <w:pPr>
        <w:ind w:left="567" w:right="5"/>
        <w:contextualSpacing/>
        <w:jc w:val="center"/>
      </w:pPr>
      <w:r>
        <w:t>Д= --------------------- ×100%, где:</w:t>
      </w:r>
    </w:p>
    <w:p>
      <w:pPr>
        <w:ind w:left="567" w:right="5"/>
        <w:contextualSpacing/>
        <w:jc w:val="both"/>
      </w:pPr>
      <w:r>
        <w:t xml:space="preserve">                                                                    Ко</w:t>
      </w:r>
    </w:p>
    <w:p>
      <w:pPr>
        <w:pStyle w:val="formattext"/>
        <w:spacing w:before="0" w:beforeAutospacing="0" w:after="0" w:afterAutospacing="0"/>
        <w:ind w:left="10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 - Доля территориальных соглашений и коллективных договоров, прошедших уведомительную регистрацию в органе по труду администрации Клинцовского района от общего количества обратившихся за предоставлением государственной услуги;</w:t>
      </w:r>
    </w:p>
    <w:p>
      <w:pPr>
        <w:pStyle w:val="formattext"/>
        <w:spacing w:before="0" w:beforeAutospacing="0" w:after="0" w:afterAutospacing="0"/>
        <w:ind w:left="10" w:firstLine="132"/>
        <w:contextualSpacing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Кз</w:t>
      </w:r>
      <w:proofErr w:type="spellEnd"/>
      <w:proofErr w:type="gramEnd"/>
      <w:r>
        <w:rPr>
          <w:sz w:val="20"/>
          <w:szCs w:val="20"/>
        </w:rPr>
        <w:t xml:space="preserve"> - количество зарегистрированных территориальных соглашений и коллективных договоров;</w:t>
      </w:r>
    </w:p>
    <w:p>
      <w:pPr>
        <w:pStyle w:val="formattext"/>
        <w:spacing w:before="0" w:beforeAutospacing="0" w:after="0" w:afterAutospacing="0"/>
        <w:ind w:left="10" w:firstLine="132"/>
        <w:contextualSpacing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Ко</w:t>
      </w:r>
      <w:proofErr w:type="gramEnd"/>
      <w:r>
        <w:rPr>
          <w:sz w:val="20"/>
          <w:szCs w:val="20"/>
        </w:rPr>
        <w:t xml:space="preserve"> - количество обратившихся организаций за предоставлением государственной услуги.</w:t>
      </w:r>
    </w:p>
    <w:p>
      <w:pPr>
        <w:pStyle w:val="formattext"/>
        <w:spacing w:before="0" w:beforeAutospacing="0" w:after="0" w:afterAutospacing="0"/>
        <w:ind w:left="10" w:firstLine="557"/>
        <w:contextualSpacing/>
        <w:jc w:val="both"/>
      </w:pPr>
      <w:r>
        <w:t>Источник информации - отчетные данные отдела по юридической работе, охране труда и обеспечению деятельности административной комиссии.</w:t>
      </w:r>
    </w:p>
    <w:p>
      <w:pPr>
        <w:pStyle w:val="formattext"/>
        <w:spacing w:before="0" w:beforeAutospacing="0" w:after="0" w:afterAutospacing="0"/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7.</w:t>
      </w:r>
      <w:r>
        <w:t xml:space="preserve"> Показатель «Количество публикаций со списками кандидатов в присяжные заседатели федеральных судов общей юрисдикции в Российской Федерации в полном объеме».</w:t>
      </w:r>
    </w:p>
    <w:p>
      <w:pPr>
        <w:ind w:right="5" w:firstLine="567"/>
        <w:contextualSpacing/>
        <w:jc w:val="both"/>
      </w:pPr>
      <w:r>
        <w:t>Источник информации - отчетные данные отдела организационно-контрольной и кадровой работы, архива администрации Клинцовского района.</w:t>
      </w:r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8.</w:t>
      </w:r>
      <w:r>
        <w:t xml:space="preserve"> Показатель «Доля обращений граждан, исполненных в установленные законодательством сроки, от общего числа поступивших обращений» определяется по формуле:</w:t>
      </w:r>
    </w:p>
    <w:p>
      <w:pPr>
        <w:ind w:left="10" w:right="5" w:firstLine="557"/>
        <w:contextualSpacing/>
        <w:jc w:val="center"/>
      </w:pPr>
      <w:proofErr w:type="spellStart"/>
      <w:r>
        <w:t>Чиог</w:t>
      </w:r>
      <w:proofErr w:type="spellEnd"/>
    </w:p>
    <w:p>
      <w:pPr>
        <w:ind w:left="10" w:right="5" w:firstLine="557"/>
        <w:contextualSpacing/>
        <w:jc w:val="center"/>
      </w:pPr>
      <w:proofErr w:type="spellStart"/>
      <w:r>
        <w:t>Доиг</w:t>
      </w:r>
      <w:proofErr w:type="spellEnd"/>
      <w:r>
        <w:t>= ------------------------*100%, где:</w:t>
      </w:r>
    </w:p>
    <w:p>
      <w:pPr>
        <w:ind w:left="10" w:right="5" w:firstLine="557"/>
        <w:contextualSpacing/>
        <w:jc w:val="center"/>
      </w:pPr>
      <w:proofErr w:type="spellStart"/>
      <w:r>
        <w:t>Чог</w:t>
      </w:r>
      <w:proofErr w:type="spellEnd"/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Доиг</w:t>
      </w:r>
      <w:proofErr w:type="spellEnd"/>
      <w:r>
        <w:rPr>
          <w:sz w:val="20"/>
          <w:szCs w:val="20"/>
        </w:rPr>
        <w:t xml:space="preserve"> - Доля обращений граждан, исполненных в установленные законодательством сроки, от общего числа поступивших обращений;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Чиог</w:t>
      </w:r>
      <w:proofErr w:type="spellEnd"/>
      <w:r>
        <w:rPr>
          <w:sz w:val="20"/>
          <w:szCs w:val="20"/>
        </w:rPr>
        <w:t xml:space="preserve">  - количество исполненных в установленные сроки обращений граждан;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Чог</w:t>
      </w:r>
      <w:proofErr w:type="spellEnd"/>
      <w:r>
        <w:rPr>
          <w:sz w:val="20"/>
          <w:szCs w:val="20"/>
        </w:rPr>
        <w:t xml:space="preserve"> - общее количество обращений граждан.</w:t>
      </w:r>
    </w:p>
    <w:p>
      <w:pPr>
        <w:ind w:left="10" w:right="5" w:firstLine="557"/>
        <w:contextualSpacing/>
        <w:jc w:val="both"/>
      </w:pPr>
      <w:proofErr w:type="gramStart"/>
      <w:r>
        <w:t xml:space="preserve">Источник информации - годовой отчет отдела организационно-контрольной и кадровой работы, архива администрации Клинцовского района об итогах работы с обращениями граждан, поступившими в администрацию Клинцовского района, публикуемом на официальном сайте администрации района по адресу: </w:t>
      </w:r>
      <w:hyperlink r:id="rId6" w:history="1">
        <w:r>
          <w:rPr>
            <w:rStyle w:val="a5"/>
          </w:rPr>
          <w:t>www.klinrai.ru/</w:t>
        </w:r>
      </w:hyperlink>
      <w:r>
        <w:t>.</w:t>
      </w:r>
      <w:proofErr w:type="gramEnd"/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9.</w:t>
      </w:r>
      <w:r>
        <w:t xml:space="preserve"> Показатель «Проверка заземления (зануления)».</w:t>
      </w:r>
    </w:p>
    <w:p>
      <w:pPr>
        <w:ind w:right="5" w:firstLine="567"/>
        <w:contextualSpacing/>
        <w:jc w:val="both"/>
      </w:pPr>
      <w:r>
        <w:t>Источник информации - отчетные данные отдела по юридической работе, охране труда и обеспечению деятельности административной комиссии.</w:t>
      </w:r>
    </w:p>
    <w:p>
      <w:pPr>
        <w:ind w:right="5"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10.</w:t>
      </w:r>
      <w:r>
        <w:t xml:space="preserve"> Показатель «Предложение медицинским работникам жилых помещений по договорам найма служебных жилых помещений». </w:t>
      </w:r>
    </w:p>
    <w:p>
      <w:pPr>
        <w:ind w:right="5" w:firstLine="567"/>
        <w:contextualSpacing/>
        <w:jc w:val="both"/>
      </w:pPr>
      <w:r>
        <w:t>Источник информации - отчетные данные отдела экономики администрации Клинцовского района.</w:t>
      </w:r>
    </w:p>
    <w:p>
      <w:pPr>
        <w:ind w:left="10" w:right="5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 xml:space="preserve">11. </w:t>
      </w:r>
      <w:r>
        <w:t>Показатель «Выполнение мероприятий утвержденных бюджетной сметой учреждением, обеспечивающим деятельность органов местного самоуправления» рассчитывается по следующей формуле:</w:t>
      </w:r>
    </w:p>
    <w:p>
      <w:pPr>
        <w:ind w:left="567" w:right="5"/>
        <w:contextualSpacing/>
        <w:jc w:val="both"/>
      </w:pPr>
      <w:r>
        <w:t xml:space="preserve">                                                         </w:t>
      </w:r>
      <w:proofErr w:type="spellStart"/>
      <w:r>
        <w:t>Мб</w:t>
      </w:r>
      <w:proofErr w:type="gramStart"/>
      <w:r>
        <w:t>с</w:t>
      </w:r>
      <w:proofErr w:type="spellEnd"/>
      <w:r>
        <w:t>(</w:t>
      </w:r>
      <w:proofErr w:type="gramEnd"/>
      <w:r>
        <w:t>факт)</w:t>
      </w:r>
    </w:p>
    <w:p>
      <w:pPr>
        <w:ind w:left="10" w:right="5" w:firstLine="557"/>
        <w:contextualSpacing/>
        <w:jc w:val="center"/>
      </w:pPr>
      <w:proofErr w:type="gramStart"/>
      <w:r>
        <w:t>Р</w:t>
      </w:r>
      <w:proofErr w:type="gramEnd"/>
      <w:r>
        <w:t>= ------------------------- ×100%, где:</w:t>
      </w:r>
    </w:p>
    <w:p>
      <w:pPr>
        <w:ind w:left="10" w:right="5" w:hanging="10"/>
        <w:contextualSpacing/>
        <w:jc w:val="center"/>
      </w:pPr>
      <w:proofErr w:type="spellStart"/>
      <w:r>
        <w:t>Мб</w:t>
      </w:r>
      <w:proofErr w:type="gramStart"/>
      <w:r>
        <w:t>с</w:t>
      </w:r>
      <w:proofErr w:type="spellEnd"/>
      <w:r>
        <w:t>(</w:t>
      </w:r>
      <w:proofErr w:type="gramEnd"/>
      <w:r>
        <w:t>план)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 - Коэффициент выполнения мероприятий утвержденных бюджетной сметой; 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Мб</w:t>
      </w:r>
      <w:proofErr w:type="gramStart"/>
      <w:r>
        <w:rPr>
          <w:sz w:val="20"/>
          <w:szCs w:val="20"/>
        </w:rPr>
        <w:t>с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факт) - Фактическое выполнение мероприятий утвержденных бюджетной сметой текущего года;</w:t>
      </w:r>
    </w:p>
    <w:p>
      <w:pPr>
        <w:ind w:left="10" w:right="5" w:firstLine="13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Мб</w:t>
      </w:r>
      <w:proofErr w:type="gramStart"/>
      <w:r>
        <w:rPr>
          <w:sz w:val="20"/>
          <w:szCs w:val="20"/>
        </w:rPr>
        <w:t>с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план) - План по выполнению мероприятий утвержденных бюджетной сметой текущего года. </w:t>
      </w:r>
    </w:p>
    <w:p>
      <w:pPr>
        <w:ind w:left="10" w:right="5" w:firstLine="557"/>
        <w:contextualSpacing/>
        <w:jc w:val="both"/>
      </w:pPr>
      <w:r>
        <w:t>Источник информаци</w:t>
      </w:r>
      <w:proofErr w:type="gramStart"/>
      <w:r>
        <w:t>и-</w:t>
      </w:r>
      <w:proofErr w:type="gramEnd"/>
      <w:r>
        <w:t xml:space="preserve"> отчетные данные отдела бюджетного учета и отчетности администрации Клинцовского района.</w:t>
      </w:r>
    </w:p>
    <w:p>
      <w:pPr>
        <w:ind w:left="10" w:right="5" w:firstLine="55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12.</w:t>
      </w:r>
      <w:r>
        <w:t xml:space="preserve"> Показатель «Обучение должностных лиц и специалистов гражданской обороны и единой государственной системы предупреждения и ликвидации чрезвычайных ситуаций».</w:t>
      </w:r>
    </w:p>
    <w:p>
      <w:pPr>
        <w:ind w:firstLine="567"/>
        <w:contextualSpacing/>
        <w:jc w:val="both"/>
      </w:pPr>
      <w:r>
        <w:t>Источник информации - отчетные данные отдела гражданской обороны, защиты от чрезвычайных ситуаций, мобилизационной подготовки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13.</w:t>
      </w:r>
      <w:r>
        <w:t xml:space="preserve"> Показатель «Создание запасов (резерва) материальных ресурсов муниципального образования, согласно перечню необходимых для закупки и закладки на хранение материально-технических, медицинских и иных сре</w:t>
      </w:r>
      <w:proofErr w:type="gramStart"/>
      <w:r>
        <w:t>дств в ц</w:t>
      </w:r>
      <w:proofErr w:type="gramEnd"/>
      <w:r>
        <w:t>елях ГО и ликвидации ЧС».</w:t>
      </w:r>
    </w:p>
    <w:p>
      <w:pPr>
        <w:ind w:firstLine="567"/>
        <w:contextualSpacing/>
        <w:jc w:val="both"/>
      </w:pPr>
      <w:r>
        <w:t>Источник информации - отчетные данные отдела гражданской обороны, защиты от чрезвычайных ситуаций, мобилизационной подготовки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14.</w:t>
      </w:r>
      <w:r>
        <w:t xml:space="preserve"> Показатель «Оплата членских взносов в «Совет муниципальных образований» (ежегодно, единоразово)».</w:t>
      </w:r>
    </w:p>
    <w:p>
      <w:pPr>
        <w:ind w:firstLine="567"/>
        <w:contextualSpacing/>
        <w:jc w:val="both"/>
      </w:pPr>
      <w:r>
        <w:t>Источник информаци</w:t>
      </w:r>
      <w:proofErr w:type="gramStart"/>
      <w:r>
        <w:t>и-</w:t>
      </w:r>
      <w:proofErr w:type="gramEnd"/>
      <w:r>
        <w:t xml:space="preserve">  отчетные данные отдела бюджетного учета и отчетности администрации Клинцовского района.</w:t>
      </w:r>
    </w:p>
    <w:p>
      <w:pPr>
        <w:ind w:left="10" w:firstLine="55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15.</w:t>
      </w:r>
      <w:r>
        <w:t xml:space="preserve"> Показатель «Обновление программного обеспечения».</w:t>
      </w:r>
    </w:p>
    <w:p>
      <w:pPr>
        <w:ind w:right="5" w:firstLine="567"/>
        <w:contextualSpacing/>
        <w:jc w:val="both"/>
      </w:pPr>
      <w:r>
        <w:t>Источник информации - отчетные данные отдела организационно-контрольной и кадровой работы, архива администрации Клинцовского района.</w:t>
      </w:r>
    </w:p>
    <w:p>
      <w:pPr>
        <w:ind w:right="5"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16.</w:t>
      </w:r>
      <w:r>
        <w:t xml:space="preserve"> Показатель «Заключение соглашений по реализации переданных полномочий по решению отдельных вопросов местного значения муниципальных районов в части организации в границах поселения водоснабжения населения в части содержания шахтных колодцев на территории сельских поселений».</w:t>
      </w:r>
    </w:p>
    <w:p>
      <w:pPr>
        <w:ind w:right="5" w:firstLine="567"/>
        <w:contextualSpacing/>
        <w:jc w:val="both"/>
      </w:pPr>
      <w:r>
        <w:t xml:space="preserve">Источник информации - заключенные соглашения с сельскими поселениями, публикуемые на официальном сайте администрации района по адресу: </w:t>
      </w:r>
      <w:hyperlink r:id="rId7" w:history="1">
        <w:r>
          <w:rPr>
            <w:rStyle w:val="a5"/>
          </w:rPr>
          <w:t>www.klinrai.ru/</w:t>
        </w:r>
      </w:hyperlink>
      <w:r>
        <w:t>.</w:t>
      </w:r>
    </w:p>
    <w:p>
      <w:pPr>
        <w:ind w:right="5"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17.</w:t>
      </w:r>
      <w:r>
        <w:t xml:space="preserve"> Показатель «Заключение соглашений по осуществлению переданных полномочий по решению отдельных вопросов местного значения муниципальных районов в части </w:t>
      </w:r>
      <w:proofErr w:type="gramStart"/>
      <w:r>
        <w:t>обеспечения</w:t>
      </w:r>
      <w:proofErr w:type="gramEnd"/>
      <w: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фонда».</w:t>
      </w:r>
    </w:p>
    <w:p>
      <w:pPr>
        <w:ind w:right="5" w:firstLine="567"/>
        <w:contextualSpacing/>
        <w:jc w:val="both"/>
      </w:pPr>
      <w:r>
        <w:t xml:space="preserve">Источник информации - заключенные соглашения с сельскими поселениями, публикуемые на официальном сайте администрации района по адресу: </w:t>
      </w:r>
      <w:hyperlink r:id="rId8" w:history="1">
        <w:r>
          <w:rPr>
            <w:rStyle w:val="a5"/>
          </w:rPr>
          <w:t>www.klinrai.ru/</w:t>
        </w:r>
      </w:hyperlink>
      <w:r>
        <w:t>.</w:t>
      </w:r>
    </w:p>
    <w:p>
      <w:pPr>
        <w:ind w:left="10" w:right="5" w:firstLine="55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18.</w:t>
      </w:r>
      <w:r>
        <w:t xml:space="preserve"> Показатель «Проведение заседаний штаба по координации деятельности народных дружин сельских».</w:t>
      </w:r>
    </w:p>
    <w:p>
      <w:pPr>
        <w:ind w:firstLine="567"/>
        <w:contextualSpacing/>
        <w:jc w:val="both"/>
      </w:pPr>
      <w:r>
        <w:t>Источник информации - отчетные данные отдела гражданской обороны, защиты от чрезвычайных ситуаций, мобилизационной подготовки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19.</w:t>
      </w:r>
      <w:r>
        <w:t xml:space="preserve"> Показатель «Заключение соглашений по решению отдельных вопросов местного значения муниципальных районов по осуществлению муниципального контроля в сфере благоустройства».</w:t>
      </w:r>
    </w:p>
    <w:p>
      <w:pPr>
        <w:ind w:right="5" w:firstLine="567"/>
        <w:contextualSpacing/>
        <w:jc w:val="both"/>
      </w:pPr>
      <w:r>
        <w:t xml:space="preserve">Источник информации - заключенные соглашения с сельскими поселениями, публикуемые на официальном сайте администрации района по адресу: </w:t>
      </w:r>
      <w:hyperlink r:id="rId9" w:history="1">
        <w:r>
          <w:rPr>
            <w:rStyle w:val="a5"/>
          </w:rPr>
          <w:t>www.klinrai.ru/</w:t>
        </w:r>
      </w:hyperlink>
      <w:r>
        <w:t>.</w:t>
      </w:r>
    </w:p>
    <w:p>
      <w:pPr>
        <w:ind w:left="1080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20.</w:t>
      </w:r>
      <w:r>
        <w:t xml:space="preserve"> Показатель «Проведение комплексных кадастровых работ».</w:t>
      </w:r>
    </w:p>
    <w:p>
      <w:pPr>
        <w:ind w:firstLine="567"/>
        <w:contextualSpacing/>
        <w:jc w:val="both"/>
      </w:pPr>
      <w:r>
        <w:t>Источник информации - отчетные данные советника главы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21.</w:t>
      </w:r>
      <w:r>
        <w:t xml:space="preserve"> Показатель «Установление и описание местоположения границ территориальных зон».</w:t>
      </w:r>
    </w:p>
    <w:p>
      <w:pPr>
        <w:ind w:firstLine="567"/>
        <w:contextualSpacing/>
        <w:jc w:val="both"/>
      </w:pPr>
      <w:r>
        <w:t>Источник информации - отчетные данные советника главы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22.</w:t>
      </w:r>
      <w:r>
        <w:t xml:space="preserve"> Показатель «Проведение комплексных кадастровых работ».</w:t>
      </w:r>
    </w:p>
    <w:p>
      <w:pPr>
        <w:ind w:firstLine="567"/>
        <w:contextualSpacing/>
        <w:jc w:val="both"/>
      </w:pPr>
      <w:r>
        <w:t>Источник информации - отчетные данные советника главы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23.</w:t>
      </w:r>
      <w:r>
        <w:t xml:space="preserve"> Показатель «Участие субъектов малого бизнеса в ярмарках».</w:t>
      </w:r>
    </w:p>
    <w:p>
      <w:pPr>
        <w:ind w:firstLine="567"/>
        <w:contextualSpacing/>
        <w:jc w:val="both"/>
      </w:pPr>
      <w:r>
        <w:t>Источник информации - отчетные данные отдела экономики администрации Клинцовского района.</w:t>
      </w:r>
    </w:p>
    <w:p>
      <w:pPr>
        <w:ind w:left="10" w:firstLine="557"/>
        <w:contextualSpacing/>
        <w:jc w:val="both"/>
      </w:pPr>
    </w:p>
    <w:p>
      <w:pPr>
        <w:ind w:left="10" w:firstLine="557"/>
        <w:contextualSpacing/>
        <w:jc w:val="both"/>
      </w:pPr>
    </w:p>
    <w:p>
      <w:pPr>
        <w:ind w:left="10" w:firstLine="557"/>
        <w:contextualSpacing/>
        <w:jc w:val="both"/>
      </w:pPr>
      <w:r>
        <w:rPr>
          <w:b/>
        </w:rPr>
        <w:t>24.</w:t>
      </w:r>
      <w:r>
        <w:t xml:space="preserve"> Показатель «Приобретение аварийного запаса».</w:t>
      </w:r>
    </w:p>
    <w:p>
      <w:pPr>
        <w:ind w:left="10" w:firstLine="55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left="10" w:firstLine="557"/>
        <w:contextualSpacing/>
        <w:jc w:val="both"/>
      </w:pPr>
    </w:p>
    <w:p>
      <w:pPr>
        <w:ind w:firstLine="557"/>
        <w:contextualSpacing/>
        <w:jc w:val="both"/>
      </w:pPr>
      <w:r>
        <w:rPr>
          <w:b/>
        </w:rPr>
        <w:t>25.</w:t>
      </w:r>
      <w:r>
        <w:t xml:space="preserve"> Показатель «Актуализация схем теплоснабжения, водоснабжения и водоотведения».</w:t>
      </w:r>
    </w:p>
    <w:p>
      <w:pPr>
        <w:ind w:firstLine="55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left="567" w:firstLine="557"/>
        <w:contextualSpacing/>
        <w:jc w:val="both"/>
      </w:pPr>
    </w:p>
    <w:p>
      <w:pPr>
        <w:ind w:firstLine="557"/>
        <w:contextualSpacing/>
        <w:jc w:val="both"/>
      </w:pPr>
      <w:r>
        <w:rPr>
          <w:b/>
        </w:rPr>
        <w:t>26.</w:t>
      </w:r>
      <w:r>
        <w:t xml:space="preserve"> Показатель «Проведение государственной экспертизы проектной документации и проверка сметной стоимости по объектам».</w:t>
      </w:r>
    </w:p>
    <w:p>
      <w:pPr>
        <w:ind w:firstLine="55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left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27.</w:t>
      </w:r>
      <w:r>
        <w:t xml:space="preserve"> Показатель «Формирование фонда капитального ремонта многоквартирных домов на счете регионального оператора, по объектам муниципальной казны и имуществу, закрепленному за администрацией района».</w:t>
      </w:r>
    </w:p>
    <w:p>
      <w:pPr>
        <w:ind w:firstLine="567"/>
        <w:contextualSpacing/>
        <w:jc w:val="both"/>
      </w:pPr>
      <w:r>
        <w:t>Источник информации - отчетные данные отдела экономики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28.</w:t>
      </w:r>
      <w:r>
        <w:t xml:space="preserve"> Показатель «Актуализация правил землепользования и застройки Первомайского сельского поселения».</w:t>
      </w:r>
    </w:p>
    <w:p>
      <w:pPr>
        <w:ind w:firstLine="567"/>
        <w:contextualSpacing/>
        <w:jc w:val="both"/>
      </w:pPr>
      <w:r>
        <w:t>Источник информации - отчетные данные советника главы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29.</w:t>
      </w:r>
      <w:r>
        <w:t xml:space="preserve"> Показатель «Содержание автомобильных дорог общего пользования местного значения и искусственных сооружений на них». </w:t>
      </w:r>
    </w:p>
    <w:p>
      <w:pPr>
        <w:ind w:firstLine="56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left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30.</w:t>
      </w:r>
      <w:r>
        <w:t xml:space="preserve"> </w:t>
      </w:r>
      <w:proofErr w:type="gramStart"/>
      <w:r>
        <w:t>Показатель «Заключение соглашений с органами местного самоуправления сельских поселений по решению отдельных вопросов местного значения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поселений, а</w:t>
      </w:r>
      <w:proofErr w:type="gramEnd"/>
      <w:r>
        <w:t xml:space="preserve"> также осуществление иных полномочий в области использования автомобильных дорог и осуществление дорожной деятельности».</w:t>
      </w:r>
    </w:p>
    <w:p>
      <w:pPr>
        <w:ind w:right="5" w:firstLine="567"/>
        <w:contextualSpacing/>
        <w:jc w:val="both"/>
      </w:pPr>
      <w:r>
        <w:t xml:space="preserve"> Источник информации - заключенные соглашения с сельскими поселениями, публикуемые на официальном сайте администрации района по адресу: </w:t>
      </w:r>
      <w:hyperlink r:id="rId10" w:history="1">
        <w:r>
          <w:rPr>
            <w:rStyle w:val="a5"/>
          </w:rPr>
          <w:t>www.klinrai.ru/</w:t>
        </w:r>
      </w:hyperlink>
      <w:r>
        <w:t>.</w:t>
      </w:r>
    </w:p>
    <w:p>
      <w:pPr>
        <w:ind w:right="5"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31.</w:t>
      </w:r>
      <w:r>
        <w:t xml:space="preserve"> Показатель «Капитальный ремонт объектов инфраструктуры».</w:t>
      </w:r>
    </w:p>
    <w:p>
      <w:pPr>
        <w:ind w:firstLine="56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32.</w:t>
      </w:r>
      <w:r>
        <w:t xml:space="preserve"> Показатель «Осуществление дорожной деятельности (капитальный ремонт и ремонт) в отношении автомобильных дорог общего пользования местного значения».</w:t>
      </w:r>
    </w:p>
    <w:p>
      <w:pPr>
        <w:ind w:firstLine="567"/>
        <w:contextualSpacing/>
        <w:jc w:val="both"/>
      </w:pPr>
      <w:r>
        <w:t>Источник информации - отчетные данные отдела ЖКХ и строительства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33.</w:t>
      </w:r>
      <w:r>
        <w:t xml:space="preserve"> Показатель «Выплаты муниципальных пенсий (доплат к государственным пенсиям)».</w:t>
      </w:r>
    </w:p>
    <w:p>
      <w:pPr>
        <w:ind w:firstLine="567"/>
        <w:contextualSpacing/>
        <w:jc w:val="both"/>
      </w:pPr>
      <w:r>
        <w:t>Источником информаци</w:t>
      </w:r>
      <w:proofErr w:type="gramStart"/>
      <w:r>
        <w:t>и-</w:t>
      </w:r>
      <w:proofErr w:type="gramEnd"/>
      <w:r>
        <w:t xml:space="preserve"> отчетные данные отдела организационно-контрольной и кадровой работы, архива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34.</w:t>
      </w:r>
      <w:r>
        <w:t xml:space="preserve"> Показатель «Количество врученных ценных подарков к почетной грамоте Клинцовского муниципального района Брянской области».</w:t>
      </w:r>
    </w:p>
    <w:p>
      <w:pPr>
        <w:ind w:firstLine="567"/>
        <w:contextualSpacing/>
        <w:jc w:val="both"/>
      </w:pPr>
      <w:r>
        <w:t>Источник информации - отчетные данные отдела организационно-контрольной и кадровой работы, архива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35.</w:t>
      </w:r>
      <w:r>
        <w:t xml:space="preserve"> Показатель «Количество молодых семей, получивших свидетельство о праве на получение социальной выплаты на приобретение (строительство) жилого помещения». </w:t>
      </w:r>
    </w:p>
    <w:p>
      <w:pPr>
        <w:ind w:right="5" w:firstLine="567"/>
        <w:contextualSpacing/>
        <w:jc w:val="both"/>
      </w:pPr>
      <w:r>
        <w:t>Источник информации - подпрограмма "Обеспечение жильем молодых семей в Брянской области" и отчетные данные отдела экономики администрации Клинцовского района.</w:t>
      </w:r>
    </w:p>
    <w:p>
      <w:pPr>
        <w:ind w:right="5" w:firstLine="567"/>
        <w:contextualSpacing/>
        <w:jc w:val="both"/>
      </w:pPr>
    </w:p>
    <w:p>
      <w:pPr>
        <w:ind w:firstLine="567"/>
        <w:contextualSpacing/>
        <w:jc w:val="both"/>
      </w:pPr>
      <w:r>
        <w:rPr>
          <w:b/>
        </w:rPr>
        <w:t>36.</w:t>
      </w:r>
      <w:r>
        <w:t xml:space="preserve"> </w:t>
      </w:r>
      <w:proofErr w:type="gramStart"/>
      <w:r>
        <w:t>Показатель «Обеспечение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детей-сирот».</w:t>
      </w:r>
      <w:proofErr w:type="gramEnd"/>
    </w:p>
    <w:p>
      <w:pPr>
        <w:ind w:firstLine="567"/>
        <w:contextualSpacing/>
        <w:jc w:val="both"/>
      </w:pPr>
      <w:r>
        <w:t>Источник информации - отчетные данные сектора по опеке и попечительству администрации Клинцовского района.</w:t>
      </w:r>
    </w:p>
    <w:p>
      <w:pPr>
        <w:ind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37.</w:t>
      </w:r>
      <w:r>
        <w:t xml:space="preserve"> Показатель «Подготовка лиц, желающих принять на воспитание в свою семью ребенка, оставшегося без попечения родителей».</w:t>
      </w:r>
    </w:p>
    <w:p>
      <w:pPr>
        <w:ind w:firstLine="567"/>
        <w:contextualSpacing/>
      </w:pPr>
      <w:r>
        <w:t>Источник информации - отчетные данные отчетные данные сектора по опеке и попечительству администрации Клинцовского района.</w:t>
      </w:r>
    </w:p>
    <w:p>
      <w:pPr>
        <w:ind w:right="5" w:firstLine="567"/>
        <w:contextualSpacing/>
        <w:jc w:val="both"/>
      </w:pPr>
    </w:p>
    <w:p>
      <w:pPr>
        <w:ind w:right="5" w:firstLine="567"/>
        <w:contextualSpacing/>
        <w:jc w:val="both"/>
      </w:pPr>
      <w:r>
        <w:rPr>
          <w:b/>
        </w:rPr>
        <w:t>38.</w:t>
      </w:r>
      <w:r>
        <w:t xml:space="preserve"> Показатель «Обеспечение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родителям».</w:t>
      </w:r>
    </w:p>
    <w:p>
      <w:pPr>
        <w:ind w:firstLine="567"/>
        <w:contextualSpacing/>
      </w:pPr>
      <w:r>
        <w:t>Источник информации - отчетные данные отчетные данные сектора по опеке и попечительству администрации Клинцовского района.</w:t>
      </w:r>
    </w:p>
    <w:p>
      <w:pPr>
        <w:ind w:firstLine="567"/>
        <w:contextualSpacing/>
      </w:pPr>
    </w:p>
    <w:p>
      <w:pPr>
        <w:ind w:firstLine="567"/>
        <w:contextualSpacing/>
        <w:jc w:val="both"/>
      </w:pPr>
      <w:r>
        <w:rPr>
          <w:b/>
        </w:rPr>
        <w:t>39.</w:t>
      </w:r>
      <w:r>
        <w:t xml:space="preserve"> Показатель «Ликвидация мест несанкционированного размещения отходов».</w:t>
      </w:r>
    </w:p>
    <w:p>
      <w:pPr>
        <w:ind w:firstLine="567"/>
        <w:contextualSpacing/>
        <w:jc w:val="both"/>
      </w:pPr>
      <w:r>
        <w:t>Источник информации - отчетные данные отдела гражданской обороны, защиты от чрезвычайных ситуаций, мобилизационной подготовки администрации Клинцовского района.</w:t>
      </w:r>
    </w:p>
    <w:p>
      <w:pPr>
        <w:ind w:firstLine="567"/>
        <w:contextualSpacing/>
      </w:pPr>
    </w:p>
    <w:p>
      <w:pPr>
        <w:ind w:right="5" w:firstLine="567"/>
        <w:contextualSpacing/>
        <w:jc w:val="both"/>
      </w:pPr>
    </w:p>
    <w:p>
      <w:pPr>
        <w:contextualSpacing/>
      </w:pPr>
    </w:p>
    <w:p>
      <w:pPr>
        <w:tabs>
          <w:tab w:val="left" w:pos="5224"/>
          <w:tab w:val="right" w:pos="15845"/>
        </w:tabs>
        <w:autoSpaceDE w:val="0"/>
        <w:autoSpaceDN w:val="0"/>
        <w:adjustRightInd w:val="0"/>
        <w:sectPr>
          <w:pgSz w:w="11906" w:h="16838"/>
          <w:pgMar w:top="567" w:right="849" w:bottom="851" w:left="1134" w:header="709" w:footer="121" w:gutter="0"/>
          <w:cols w:space="708"/>
          <w:docGrid w:linePitch="360"/>
        </w:sectPr>
      </w:pPr>
    </w:p>
    <w:p>
      <w:pPr>
        <w:ind w:right="-286" w:firstLine="567"/>
        <w:jc w:val="both"/>
      </w:pPr>
    </w:p>
    <w:p>
      <w:pPr>
        <w:ind w:right="-286" w:firstLine="567"/>
        <w:jc w:val="right"/>
      </w:pPr>
      <w:r>
        <w:t>Приложение № 2</w:t>
      </w:r>
    </w:p>
    <w:p>
      <w:pPr>
        <w:ind w:right="-286" w:firstLine="567"/>
        <w:jc w:val="right"/>
      </w:pPr>
      <w:r>
        <w:t xml:space="preserve">к муниципальной программе </w:t>
      </w:r>
    </w:p>
    <w:p>
      <w:pPr>
        <w:ind w:right="-286" w:firstLine="567"/>
        <w:jc w:val="right"/>
      </w:pPr>
      <w:r>
        <w:t xml:space="preserve">«Реализация полномочий органов </w:t>
      </w:r>
    </w:p>
    <w:p>
      <w:pPr>
        <w:ind w:right="-286" w:firstLine="567"/>
        <w:jc w:val="right"/>
      </w:pPr>
      <w:r>
        <w:t xml:space="preserve">местного самоуправления Клинцовского </w:t>
      </w:r>
    </w:p>
    <w:p>
      <w:pPr>
        <w:ind w:right="-286" w:firstLine="567"/>
        <w:jc w:val="right"/>
      </w:pPr>
      <w:r>
        <w:t>муниципального района Брянской области"</w:t>
      </w:r>
    </w:p>
    <w:p>
      <w:pPr>
        <w:ind w:right="-286" w:firstLine="567"/>
        <w:jc w:val="right"/>
      </w:pPr>
    </w:p>
    <w:p>
      <w:pPr>
        <w:ind w:right="-569" w:firstLine="567"/>
        <w:jc w:val="center"/>
        <w:rPr>
          <w:b/>
        </w:rPr>
      </w:pPr>
      <w:r>
        <w:rPr>
          <w:b/>
        </w:rPr>
        <w:t xml:space="preserve">Механизм предоставления служебных жилых помещений, </w:t>
      </w:r>
    </w:p>
    <w:p>
      <w:pPr>
        <w:ind w:right="-569" w:firstLine="567"/>
        <w:jc w:val="center"/>
        <w:rPr>
          <w:b/>
        </w:rPr>
      </w:pPr>
      <w:r>
        <w:rPr>
          <w:b/>
        </w:rPr>
        <w:t>находящихся в собственности муниципального образования Клинцовский муниципальный район Брянской области, медицинским работникам учреждений здравоохранения</w:t>
      </w:r>
    </w:p>
    <w:p>
      <w:pPr>
        <w:ind w:right="-569" w:firstLine="567"/>
      </w:pPr>
    </w:p>
    <w:p>
      <w:pPr>
        <w:pStyle w:val="a7"/>
        <w:ind w:right="-569" w:firstLine="567"/>
        <w:jc w:val="both"/>
      </w:pPr>
      <w:r>
        <w:t>Настоящий Механизм устанавливает порядок предоставления служебных жилых помещений, находящихся в собственности муниципального образования Клинцовский муниципальный район Брянской области, медицинским работникам учреждений здравоохранения.</w:t>
      </w:r>
    </w:p>
    <w:p>
      <w:pPr>
        <w:pStyle w:val="a7"/>
        <w:ind w:right="-569" w:firstLine="567"/>
        <w:jc w:val="both"/>
      </w:pPr>
      <w:r>
        <w:t>1.</w:t>
      </w:r>
      <w:r>
        <w:rPr>
          <w:b/>
        </w:rPr>
        <w:t xml:space="preserve"> </w:t>
      </w:r>
      <w:r>
        <w:t xml:space="preserve">Служебные жилые помещения предоставляются согласно Положению о предоставлении служебных жилых помещений, находящихся в собственности муниципального образования "Клинцовский муниципальный район Брянской области", медицинским работникам учреждений здравоохранения для проживания медицинским работникам в связи с характером их трудовых отношений. </w:t>
      </w:r>
    </w:p>
    <w:p>
      <w:pPr>
        <w:pStyle w:val="a7"/>
        <w:ind w:right="-569" w:firstLine="567"/>
        <w:jc w:val="both"/>
      </w:pPr>
      <w:r>
        <w:t xml:space="preserve">2. Учет медицинских работников, нуждающихся в предоставлении служебных жилых помещений, осуществляется медицинским учреждением. </w:t>
      </w:r>
    </w:p>
    <w:p>
      <w:pPr>
        <w:pStyle w:val="a7"/>
        <w:ind w:right="-569" w:firstLine="567"/>
        <w:jc w:val="both"/>
      </w:pPr>
      <w:r>
        <w:t>3. На основании принятого решения жилищная комиссия медицинского учреждения составляет протокол заседания о принятии медицинского работника на жилищный учет.</w:t>
      </w:r>
    </w:p>
    <w:p>
      <w:pPr>
        <w:pStyle w:val="a7"/>
        <w:ind w:right="-569" w:firstLine="567"/>
        <w:jc w:val="both"/>
        <w:rPr>
          <w:b/>
        </w:rPr>
      </w:pPr>
      <w:r>
        <w:t xml:space="preserve">4. </w:t>
      </w:r>
      <w:proofErr w:type="gramStart"/>
      <w:r>
        <w:t>Медицинское учреждение ежеквартально до 15 числа предоставляет в отдел экономики администрации Клинцовского района список нуждающихся в специализированных жилых помещениях в соответствии с действующим жилищным законодательством.</w:t>
      </w:r>
      <w:proofErr w:type="gramEnd"/>
    </w:p>
    <w:p>
      <w:pPr>
        <w:pStyle w:val="a7"/>
        <w:ind w:right="-569" w:firstLine="567"/>
        <w:jc w:val="both"/>
      </w:pPr>
      <w:r>
        <w:t xml:space="preserve">5. Сельские поселения осуществляют подбор подходящих жилых помещений, формируют список </w:t>
      </w:r>
      <w:proofErr w:type="gramStart"/>
      <w:r>
        <w:t>домов, предлагаемых для дальнейшего распределения жилья медицинским работникам и список домов направляют</w:t>
      </w:r>
      <w:proofErr w:type="gramEnd"/>
      <w:r>
        <w:t xml:space="preserve"> в отдел экономики администрации Клинцовского района.</w:t>
      </w:r>
    </w:p>
    <w:p>
      <w:pPr>
        <w:pStyle w:val="a7"/>
        <w:ind w:right="-569" w:firstLine="567"/>
        <w:jc w:val="both"/>
      </w:pPr>
      <w:r>
        <w:t>6. Отдел экономики администрации Клинцовского района:</w:t>
      </w:r>
    </w:p>
    <w:p>
      <w:pPr>
        <w:pStyle w:val="a7"/>
        <w:ind w:right="-569" w:firstLine="567"/>
        <w:jc w:val="both"/>
      </w:pPr>
      <w:r>
        <w:t>-формирует списки очерёдности медицинских работников на основании предоставленной заявки медицинским учреждением;</w:t>
      </w:r>
    </w:p>
    <w:p>
      <w:pPr>
        <w:pStyle w:val="a7"/>
        <w:ind w:right="-569" w:firstLine="567"/>
        <w:jc w:val="both"/>
      </w:pPr>
      <w:r>
        <w:t>- готовит проект договора найма служебного жилого помещения;</w:t>
      </w:r>
    </w:p>
    <w:p>
      <w:pPr>
        <w:pStyle w:val="a7"/>
        <w:ind w:right="-569" w:firstLine="567"/>
        <w:jc w:val="both"/>
      </w:pPr>
      <w:r>
        <w:t xml:space="preserve">- осуществляет учет заключенных договоров найма служебного жилого помещения. </w:t>
      </w:r>
    </w:p>
    <w:p>
      <w:pPr>
        <w:pStyle w:val="a7"/>
        <w:ind w:right="-569" w:firstLine="567"/>
        <w:jc w:val="both"/>
      </w:pPr>
      <w:r>
        <w:t>7. Решение о предоставлении служебного жилого помещения медицинским работникам принимается на основании протокола заседания жилищной комиссии администрации Клинцовского района и оформляется постановлением администрации Клинцовского района.</w:t>
      </w:r>
    </w:p>
    <w:p>
      <w:pPr>
        <w:pStyle w:val="a7"/>
        <w:ind w:right="-569" w:firstLine="567"/>
        <w:jc w:val="both"/>
      </w:pPr>
      <w:r>
        <w:t>8. Администрация Клинцовского района заключает договора найма служебного жилого помещения.</w:t>
      </w:r>
    </w:p>
    <w:p/>
    <w:sectPr>
      <w:pgSz w:w="11906" w:h="16838"/>
      <w:pgMar w:top="851" w:right="127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72297"/>
    <w:multiLevelType w:val="hybridMultilevel"/>
    <w:tmpl w:val="119E5696"/>
    <w:lvl w:ilvl="0" w:tplc="56C415B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2D75185"/>
    <w:multiLevelType w:val="hybridMultilevel"/>
    <w:tmpl w:val="44222140"/>
    <w:lvl w:ilvl="0" w:tplc="7DB85A6C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45990"/>
    <w:multiLevelType w:val="multilevel"/>
    <w:tmpl w:val="4BCC3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pPr>
      <w:spacing w:before="100" w:beforeAutospacing="1" w:after="100" w:afterAutospacing="1"/>
    </w:p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pPr>
      <w:spacing w:before="100" w:beforeAutospacing="1" w:after="100" w:afterAutospacing="1"/>
    </w:p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pPr>
      <w:shd w:val="clear" w:color="000000" w:fill="F2F2F2"/>
      <w:spacing w:before="100" w:beforeAutospacing="1" w:after="100" w:afterAutospacing="1"/>
    </w:p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pPr>
      <w:spacing w:before="100" w:beforeAutospacing="1" w:after="100" w:afterAutospacing="1"/>
    </w:p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inra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linra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inrai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linra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inra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27</Pages>
  <Words>7608</Words>
  <Characters>43366</Characters>
  <Application>Microsoft Office Word</Application>
  <DocSecurity>0</DocSecurity>
  <Lines>361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ПАСПОРТ</vt:lpstr>
      <vt:lpstr>Показатели (индикаторы) муниципальной программы </vt:lpstr>
    </vt:vector>
  </TitlesOfParts>
  <Company/>
  <LinksUpToDate>false</LinksUpToDate>
  <CharactersWithSpaces>50873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Egelskaya</dc:creator>
  <cp:lastModifiedBy>User</cp:lastModifiedBy>
  <cp:revision>8</cp:revision>
  <cp:lastPrinted>2024-11-13T11:34:00Z</cp:lastPrinted>
  <dcterms:created xsi:type="dcterms:W3CDTF">2024-11-13T11:20:00Z</dcterms:created>
  <dcterms:modified xsi:type="dcterms:W3CDTF">2024-11-13T11:37:00Z</dcterms:modified>
</cp:coreProperties>
</file>